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668" w:rsidRDefault="0098608C" w:rsidP="00DE6668">
      <w:pPr>
        <w:jc w:val="center"/>
        <w:rPr>
          <w:rFonts w:ascii="Cambria" w:hAnsi="Cambria"/>
          <w:b/>
          <w:sz w:val="28"/>
          <w:szCs w:val="28"/>
        </w:rPr>
      </w:pPr>
      <w:bookmarkStart w:id="0" w:name="_GoBack"/>
      <w:bookmarkEnd w:id="0"/>
      <w:r>
        <w:rPr>
          <w:noProof/>
          <w:lang w:val="en-IE" w:eastAsia="en-IE"/>
        </w:rPr>
        <mc:AlternateContent>
          <mc:Choice Requires="wps">
            <w:drawing>
              <wp:anchor distT="0" distB="0" distL="114300" distR="114300" simplePos="0" relativeHeight="251659264" behindDoc="0" locked="0" layoutInCell="1" allowOverlap="1" wp14:anchorId="59727F19" wp14:editId="1882CB49">
                <wp:simplePos x="0" y="0"/>
                <wp:positionH relativeFrom="column">
                  <wp:posOffset>2108835</wp:posOffset>
                </wp:positionH>
                <wp:positionV relativeFrom="paragraph">
                  <wp:posOffset>459740</wp:posOffset>
                </wp:positionV>
                <wp:extent cx="2743200" cy="914400"/>
                <wp:effectExtent l="0" t="0" r="0" b="0"/>
                <wp:wrapTight wrapText="bothSides">
                  <wp:wrapPolygon edited="0">
                    <wp:start x="200" y="600"/>
                    <wp:lineTo x="200" y="20400"/>
                    <wp:lineTo x="21200" y="20400"/>
                    <wp:lineTo x="21200" y="600"/>
                    <wp:lineTo x="200" y="6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9C7DD0" w:rsidRPr="00D96BF1" w:rsidRDefault="009C7DD0" w:rsidP="0098608C">
                            <w:pPr>
                              <w:rPr>
                                <w:rFonts w:asciiTheme="majorHAnsi" w:hAnsiTheme="majorHAnsi"/>
                                <w:sz w:val="20"/>
                                <w:szCs w:val="20"/>
                                <w:lang w:val="ga-IE"/>
                              </w:rPr>
                            </w:pPr>
                            <w:r w:rsidRPr="00D96BF1">
                              <w:rPr>
                                <w:rFonts w:asciiTheme="majorHAnsi" w:hAnsiTheme="majorHAnsi"/>
                                <w:sz w:val="20"/>
                                <w:szCs w:val="20"/>
                                <w:lang w:val="ga-IE"/>
                              </w:rPr>
                              <w:t>Alchemy Music Series::Wicklow</w:t>
                            </w:r>
                          </w:p>
                          <w:p w:rsidR="009C7DD0" w:rsidRPr="00D96BF1" w:rsidRDefault="00A70FC7" w:rsidP="0098608C">
                            <w:pPr>
                              <w:rPr>
                                <w:rFonts w:asciiTheme="majorHAnsi" w:hAnsiTheme="majorHAnsi"/>
                                <w:sz w:val="20"/>
                                <w:szCs w:val="20"/>
                                <w:lang w:val="ga-IE"/>
                              </w:rPr>
                            </w:pPr>
                            <w:hyperlink r:id="rId7" w:history="1">
                              <w:r w:rsidR="009C7DD0" w:rsidRPr="00D96BF1">
                                <w:rPr>
                                  <w:rStyle w:val="Hyperlink"/>
                                  <w:rFonts w:asciiTheme="majorHAnsi" w:hAnsiTheme="majorHAnsi"/>
                                  <w:color w:val="auto"/>
                                  <w:sz w:val="20"/>
                                  <w:szCs w:val="20"/>
                                  <w:u w:val="none"/>
                                  <w:lang w:val="ga-IE"/>
                                </w:rPr>
                                <w:t>www.alchemymusicseries.com</w:t>
                              </w:r>
                            </w:hyperlink>
                          </w:p>
                          <w:p w:rsidR="009C7DD0" w:rsidRPr="00D96BF1" w:rsidRDefault="009C7DD0" w:rsidP="0098608C">
                            <w:pPr>
                              <w:rPr>
                                <w:rFonts w:asciiTheme="majorHAnsi" w:hAnsiTheme="majorHAnsi"/>
                                <w:sz w:val="20"/>
                                <w:szCs w:val="20"/>
                                <w:lang w:val="ga-IE"/>
                              </w:rPr>
                            </w:pPr>
                            <w:r w:rsidRPr="00D96BF1">
                              <w:rPr>
                                <w:rFonts w:asciiTheme="majorHAnsi" w:hAnsiTheme="majorHAnsi"/>
                                <w:sz w:val="20"/>
                                <w:szCs w:val="20"/>
                                <w:lang w:val="ga-IE"/>
                              </w:rPr>
                              <w:t>E: alchemymusicseries@gmail.com</w:t>
                            </w:r>
                          </w:p>
                          <w:p w:rsidR="009C7DD0" w:rsidRPr="00D96BF1" w:rsidRDefault="009C7DD0" w:rsidP="0098608C">
                            <w:pPr>
                              <w:rPr>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27F19" id="_x0000_t202" coordsize="21600,21600" o:spt="202" path="m,l,21600r21600,l21600,xe">
                <v:stroke joinstyle="miter"/>
                <v:path gradientshapeok="t" o:connecttype="rect"/>
              </v:shapetype>
              <v:shape id="Text Box 2" o:spid="_x0000_s1026" type="#_x0000_t202" style="position:absolute;left:0;text-align:left;margin-left:166.05pt;margin-top:36.2pt;width:3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" filled="f" stroked="f">
                <v:textbox inset=",7.2pt,,7.2pt">
                  <w:txbxContent>
                    <w:p w:rsidR="009C7DD0" w:rsidRPr="00D96BF1" w:rsidRDefault="009C7DD0" w:rsidP="0098608C">
                      <w:pPr>
                        <w:rPr>
                          <w:rFonts w:asciiTheme="majorHAnsi" w:hAnsiTheme="majorHAnsi"/>
                          <w:sz w:val="20"/>
                          <w:szCs w:val="20"/>
                          <w:lang w:val="ga-IE"/>
                        </w:rPr>
                      </w:pPr>
                      <w:r w:rsidRPr="00D96BF1">
                        <w:rPr>
                          <w:rFonts w:asciiTheme="majorHAnsi" w:hAnsiTheme="majorHAnsi"/>
                          <w:sz w:val="20"/>
                          <w:szCs w:val="20"/>
                          <w:lang w:val="ga-IE"/>
                        </w:rPr>
                        <w:t>Alchemy Music Series::Wicklow</w:t>
                      </w:r>
                    </w:p>
                    <w:p w:rsidR="009C7DD0" w:rsidRPr="00D96BF1" w:rsidRDefault="00A70FC7" w:rsidP="0098608C">
                      <w:pPr>
                        <w:rPr>
                          <w:rFonts w:asciiTheme="majorHAnsi" w:hAnsiTheme="majorHAnsi"/>
                          <w:sz w:val="20"/>
                          <w:szCs w:val="20"/>
                          <w:lang w:val="ga-IE"/>
                        </w:rPr>
                      </w:pPr>
                      <w:hyperlink r:id="rId8" w:history="1">
                        <w:r w:rsidR="009C7DD0" w:rsidRPr="00D96BF1">
                          <w:rPr>
                            <w:rStyle w:val="Hyperlink"/>
                            <w:rFonts w:asciiTheme="majorHAnsi" w:hAnsiTheme="majorHAnsi"/>
                            <w:color w:val="auto"/>
                            <w:sz w:val="20"/>
                            <w:szCs w:val="20"/>
                            <w:u w:val="none"/>
                            <w:lang w:val="ga-IE"/>
                          </w:rPr>
                          <w:t>www.alchemymusicseries.com</w:t>
                        </w:r>
                      </w:hyperlink>
                    </w:p>
                    <w:p w:rsidR="009C7DD0" w:rsidRPr="00D96BF1" w:rsidRDefault="009C7DD0" w:rsidP="0098608C">
                      <w:pPr>
                        <w:rPr>
                          <w:rFonts w:asciiTheme="majorHAnsi" w:hAnsiTheme="majorHAnsi"/>
                          <w:sz w:val="20"/>
                          <w:szCs w:val="20"/>
                          <w:lang w:val="ga-IE"/>
                        </w:rPr>
                      </w:pPr>
                      <w:r w:rsidRPr="00D96BF1">
                        <w:rPr>
                          <w:rFonts w:asciiTheme="majorHAnsi" w:hAnsiTheme="majorHAnsi"/>
                          <w:sz w:val="20"/>
                          <w:szCs w:val="20"/>
                          <w:lang w:val="ga-IE"/>
                        </w:rPr>
                        <w:t>E: alchemymusicseries@gmail.com</w:t>
                      </w:r>
                    </w:p>
                    <w:p w:rsidR="009C7DD0" w:rsidRPr="00D96BF1" w:rsidRDefault="009C7DD0" w:rsidP="0098608C">
                      <w:pPr>
                        <w:rPr>
                          <w:sz w:val="20"/>
                          <w:szCs w:val="20"/>
                        </w:rPr>
                      </w:pPr>
                    </w:p>
                  </w:txbxContent>
                </v:textbox>
                <w10:wrap type="tight"/>
              </v:shape>
            </w:pict>
          </mc:Fallback>
        </mc:AlternateContent>
      </w:r>
      <w:r>
        <w:rPr>
          <w:noProof/>
          <w:lang w:val="en-IE" w:eastAsia="en-IE"/>
        </w:rPr>
        <w:drawing>
          <wp:inline distT="0" distB="0" distL="0" distR="0" wp14:anchorId="6CBD63E4" wp14:editId="38AE20C2">
            <wp:extent cx="1485900" cy="1524000"/>
            <wp:effectExtent l="0" t="0" r="12700" b="0"/>
            <wp:docPr id="1" name="Picture 1" descr="Alchemy_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hemy_Logo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524000"/>
                    </a:xfrm>
                    <a:prstGeom prst="rect">
                      <a:avLst/>
                    </a:prstGeom>
                    <a:noFill/>
                    <a:ln>
                      <a:noFill/>
                    </a:ln>
                  </pic:spPr>
                </pic:pic>
              </a:graphicData>
            </a:graphic>
          </wp:inline>
        </w:drawing>
      </w:r>
    </w:p>
    <w:p w:rsidR="0098608C" w:rsidRPr="00DE6668" w:rsidRDefault="00DE6668" w:rsidP="00DE6668">
      <w:pPr>
        <w:jc w:val="center"/>
        <w:rPr>
          <w:rFonts w:ascii="Cambria" w:hAnsi="Cambria"/>
          <w:b/>
          <w:color w:val="000000" w:themeColor="text1"/>
          <w:sz w:val="28"/>
          <w:szCs w:val="28"/>
        </w:rPr>
      </w:pPr>
      <w:r w:rsidRPr="00DE6668">
        <w:rPr>
          <w:rFonts w:ascii="Cambria" w:hAnsi="Cambria"/>
          <w:b/>
          <w:color w:val="000000" w:themeColor="text1"/>
          <w:sz w:val="28"/>
          <w:szCs w:val="28"/>
        </w:rPr>
        <w:t xml:space="preserve">Féile </w:t>
      </w:r>
      <w:r w:rsidR="0098608C" w:rsidRPr="00DE6668">
        <w:rPr>
          <w:rFonts w:ascii="Cambria" w:hAnsi="Cambria"/>
          <w:b/>
          <w:color w:val="000000" w:themeColor="text1"/>
          <w:sz w:val="28"/>
          <w:szCs w:val="28"/>
        </w:rPr>
        <w:t>Heaney</w:t>
      </w:r>
      <w:r w:rsidR="00D57FD1" w:rsidRPr="00DE6668">
        <w:rPr>
          <w:rFonts w:ascii="Cambria" w:hAnsi="Cambria"/>
          <w:b/>
          <w:color w:val="000000" w:themeColor="text1"/>
          <w:sz w:val="28"/>
          <w:szCs w:val="28"/>
        </w:rPr>
        <w:t xml:space="preserve"> 2015</w:t>
      </w:r>
    </w:p>
    <w:p w:rsidR="0098608C" w:rsidRPr="00DE6668" w:rsidRDefault="0098608C" w:rsidP="00DE6668">
      <w:pPr>
        <w:ind w:firstLine="720"/>
        <w:jc w:val="center"/>
        <w:rPr>
          <w:rFonts w:ascii="Cambria" w:hAnsi="Cambria"/>
          <w:color w:val="000000" w:themeColor="text1"/>
          <w:u w:val="single"/>
        </w:rPr>
      </w:pPr>
      <w:r w:rsidRPr="00DE6668">
        <w:rPr>
          <w:rFonts w:ascii="Cambria" w:hAnsi="Cambria"/>
          <w:color w:val="000000" w:themeColor="text1"/>
          <w:u w:val="single"/>
        </w:rPr>
        <w:t>Seamus Heaney – Celebration of a Life</w:t>
      </w:r>
    </w:p>
    <w:p w:rsidR="0098608C" w:rsidRPr="00DE6668" w:rsidRDefault="0098608C" w:rsidP="00DE6668">
      <w:pPr>
        <w:tabs>
          <w:tab w:val="left" w:pos="3080"/>
        </w:tabs>
        <w:jc w:val="center"/>
        <w:rPr>
          <w:rFonts w:ascii="Cambria" w:hAnsi="Cambria"/>
          <w:color w:val="000000" w:themeColor="text1"/>
          <w:sz w:val="8"/>
          <w:szCs w:val="8"/>
        </w:rPr>
      </w:pPr>
    </w:p>
    <w:p w:rsidR="0061634C" w:rsidRPr="00DE6668" w:rsidRDefault="0098608C" w:rsidP="00DE6668">
      <w:pPr>
        <w:jc w:val="center"/>
        <w:rPr>
          <w:rFonts w:asciiTheme="majorHAnsi" w:hAnsiTheme="majorHAnsi"/>
          <w:b/>
          <w:color w:val="000000" w:themeColor="text1"/>
          <w:sz w:val="22"/>
          <w:szCs w:val="22"/>
        </w:rPr>
      </w:pPr>
      <w:r w:rsidRPr="00DE6668">
        <w:rPr>
          <w:rFonts w:asciiTheme="majorHAnsi" w:hAnsiTheme="majorHAnsi"/>
          <w:b/>
          <w:color w:val="000000" w:themeColor="text1"/>
          <w:sz w:val="22"/>
          <w:szCs w:val="22"/>
        </w:rPr>
        <w:t>Concert: Nun’s Cross Church, Saturday, 18 April, 2015</w:t>
      </w:r>
      <w:r w:rsidR="00D96BF1" w:rsidRPr="00DE6668">
        <w:rPr>
          <w:rFonts w:asciiTheme="majorHAnsi" w:hAnsiTheme="majorHAnsi"/>
          <w:b/>
          <w:color w:val="000000" w:themeColor="text1"/>
          <w:sz w:val="22"/>
          <w:szCs w:val="22"/>
        </w:rPr>
        <w:t xml:space="preserve"> @ 8pm-9.30 pm</w:t>
      </w:r>
    </w:p>
    <w:p w:rsidR="0061634C" w:rsidRPr="00741F19" w:rsidRDefault="00741F19" w:rsidP="00741F19">
      <w:pPr>
        <w:tabs>
          <w:tab w:val="left" w:pos="3680"/>
        </w:tabs>
        <w:rPr>
          <w:rFonts w:asciiTheme="majorHAnsi" w:hAnsiTheme="majorHAnsi"/>
          <w:sz w:val="8"/>
          <w:szCs w:val="8"/>
        </w:rPr>
      </w:pPr>
      <w:r w:rsidRPr="00741F19">
        <w:rPr>
          <w:rFonts w:asciiTheme="majorHAnsi" w:hAnsiTheme="majorHAnsi"/>
          <w:sz w:val="8"/>
          <w:szCs w:val="8"/>
        </w:rPr>
        <w:tab/>
      </w:r>
    </w:p>
    <w:p w:rsidR="0061634C" w:rsidRPr="003D3A6C" w:rsidRDefault="0061634C" w:rsidP="0061634C">
      <w:pPr>
        <w:rPr>
          <w:rFonts w:asciiTheme="majorHAnsi" w:hAnsiTheme="majorHAnsi"/>
          <w:color w:val="000000" w:themeColor="text1"/>
          <w:sz w:val="20"/>
          <w:szCs w:val="20"/>
        </w:rPr>
      </w:pPr>
      <w:r w:rsidRPr="003D3A6C">
        <w:rPr>
          <w:rFonts w:asciiTheme="majorHAnsi" w:hAnsiTheme="majorHAnsi"/>
          <w:color w:val="000000" w:themeColor="text1"/>
          <w:sz w:val="20"/>
          <w:szCs w:val="20"/>
        </w:rPr>
        <w:t>To celebrate the life and work of Seamus Heaney there will be a concert of music and poetry in Nun’</w:t>
      </w:r>
      <w:r w:rsidR="00D57FD1" w:rsidRPr="003D3A6C">
        <w:rPr>
          <w:rFonts w:asciiTheme="majorHAnsi" w:hAnsiTheme="majorHAnsi"/>
          <w:color w:val="000000" w:themeColor="text1"/>
          <w:sz w:val="20"/>
          <w:szCs w:val="20"/>
        </w:rPr>
        <w:t xml:space="preserve">s Cross Church on the evening of </w:t>
      </w:r>
      <w:r w:rsidR="00D57FD1" w:rsidRPr="003D3A6C">
        <w:rPr>
          <w:rFonts w:asciiTheme="majorHAnsi" w:hAnsiTheme="majorHAnsi"/>
          <w:b/>
          <w:color w:val="000000" w:themeColor="text1"/>
          <w:sz w:val="20"/>
          <w:szCs w:val="20"/>
        </w:rPr>
        <w:t>Saturday 18 April 2015</w:t>
      </w:r>
      <w:r w:rsidR="0098608C" w:rsidRPr="003D3A6C">
        <w:rPr>
          <w:rFonts w:asciiTheme="majorHAnsi" w:hAnsiTheme="majorHAnsi"/>
          <w:color w:val="000000" w:themeColor="text1"/>
          <w:sz w:val="20"/>
          <w:szCs w:val="20"/>
        </w:rPr>
        <w:t>.</w:t>
      </w:r>
    </w:p>
    <w:p w:rsidR="009C7DD0" w:rsidRPr="003D3A6C" w:rsidRDefault="009C7DD0" w:rsidP="00DE6668">
      <w:pPr>
        <w:rPr>
          <w:rFonts w:asciiTheme="majorHAnsi" w:hAnsiTheme="majorHAnsi"/>
          <w:color w:val="000000" w:themeColor="text1"/>
          <w:sz w:val="8"/>
          <w:szCs w:val="8"/>
        </w:rPr>
      </w:pPr>
    </w:p>
    <w:p w:rsidR="0061634C" w:rsidRPr="003D3A6C" w:rsidRDefault="0061634C" w:rsidP="0061634C">
      <w:pPr>
        <w:rPr>
          <w:rFonts w:asciiTheme="majorHAnsi" w:hAnsiTheme="majorHAnsi"/>
          <w:color w:val="000000" w:themeColor="text1"/>
          <w:sz w:val="20"/>
          <w:szCs w:val="20"/>
        </w:rPr>
      </w:pPr>
      <w:r w:rsidRPr="003D3A6C">
        <w:rPr>
          <w:rFonts w:asciiTheme="majorHAnsi" w:hAnsiTheme="majorHAnsi"/>
          <w:color w:val="000000" w:themeColor="text1"/>
          <w:sz w:val="20"/>
          <w:szCs w:val="20"/>
        </w:rPr>
        <w:t>Seamus and his family had stro</w:t>
      </w:r>
      <w:r w:rsidR="00D57FD1" w:rsidRPr="003D3A6C">
        <w:rPr>
          <w:rFonts w:asciiTheme="majorHAnsi" w:hAnsiTheme="majorHAnsi"/>
          <w:color w:val="000000" w:themeColor="text1"/>
          <w:sz w:val="20"/>
          <w:szCs w:val="20"/>
        </w:rPr>
        <w:t>ng links to the Ashford area – the family lived in Glanmore,</w:t>
      </w:r>
      <w:r w:rsidRPr="003D3A6C">
        <w:rPr>
          <w:rFonts w:asciiTheme="majorHAnsi" w:hAnsiTheme="majorHAnsi"/>
          <w:color w:val="000000" w:themeColor="text1"/>
          <w:sz w:val="20"/>
          <w:szCs w:val="20"/>
        </w:rPr>
        <w:t xml:space="preserve"> his children attended Scoil na Coróine Mhuire in the 1970s</w:t>
      </w:r>
      <w:r w:rsidR="00D57FD1" w:rsidRPr="003D3A6C">
        <w:rPr>
          <w:rFonts w:asciiTheme="majorHAnsi" w:hAnsiTheme="majorHAnsi"/>
          <w:color w:val="000000" w:themeColor="text1"/>
          <w:sz w:val="20"/>
          <w:szCs w:val="20"/>
        </w:rPr>
        <w:t xml:space="preserve"> and Seamus gave a memorable reading in 2011 in support of Killiskey Parish</w:t>
      </w:r>
      <w:r w:rsidRPr="003D3A6C">
        <w:rPr>
          <w:rFonts w:asciiTheme="majorHAnsi" w:hAnsiTheme="majorHAnsi"/>
          <w:color w:val="000000" w:themeColor="text1"/>
          <w:sz w:val="20"/>
          <w:szCs w:val="20"/>
        </w:rPr>
        <w:t>.</w:t>
      </w:r>
    </w:p>
    <w:p w:rsidR="00D57FD1" w:rsidRPr="003D3A6C" w:rsidRDefault="00D57FD1" w:rsidP="0061634C">
      <w:pPr>
        <w:rPr>
          <w:rFonts w:asciiTheme="majorHAnsi" w:hAnsiTheme="majorHAnsi"/>
          <w:color w:val="000000" w:themeColor="text1"/>
          <w:sz w:val="8"/>
          <w:szCs w:val="8"/>
        </w:rPr>
      </w:pPr>
    </w:p>
    <w:p w:rsidR="00D57FD1" w:rsidRPr="003D3A6C" w:rsidRDefault="00D57FD1" w:rsidP="00D57FD1">
      <w:pPr>
        <w:rPr>
          <w:rFonts w:asciiTheme="majorHAnsi" w:hAnsiTheme="majorHAnsi"/>
          <w:color w:val="000000" w:themeColor="text1"/>
          <w:sz w:val="20"/>
          <w:szCs w:val="20"/>
        </w:rPr>
      </w:pPr>
      <w:r w:rsidRPr="003D3A6C">
        <w:rPr>
          <w:rFonts w:asciiTheme="majorHAnsi" w:hAnsiTheme="majorHAnsi"/>
          <w:color w:val="000000" w:themeColor="text1"/>
          <w:sz w:val="20"/>
          <w:szCs w:val="20"/>
        </w:rPr>
        <w:t xml:space="preserve">The 2014 </w:t>
      </w:r>
      <w:r w:rsidRPr="003D3A6C">
        <w:rPr>
          <w:rFonts w:asciiTheme="majorHAnsi" w:hAnsiTheme="majorHAnsi"/>
          <w:i/>
          <w:color w:val="000000" w:themeColor="text1"/>
          <w:sz w:val="20"/>
          <w:szCs w:val="20"/>
        </w:rPr>
        <w:t xml:space="preserve">Féile Heaney </w:t>
      </w:r>
      <w:r w:rsidRPr="003D3A6C">
        <w:rPr>
          <w:rFonts w:asciiTheme="majorHAnsi" w:hAnsiTheme="majorHAnsi"/>
          <w:color w:val="000000" w:themeColor="text1"/>
          <w:sz w:val="20"/>
          <w:szCs w:val="20"/>
        </w:rPr>
        <w:t>concert</w:t>
      </w:r>
      <w:r w:rsidRPr="003D3A6C">
        <w:rPr>
          <w:rFonts w:asciiTheme="majorHAnsi" w:hAnsiTheme="majorHAnsi"/>
          <w:i/>
          <w:color w:val="000000" w:themeColor="text1"/>
          <w:sz w:val="20"/>
          <w:szCs w:val="20"/>
        </w:rPr>
        <w:t xml:space="preserve"> </w:t>
      </w:r>
      <w:r w:rsidRPr="003D3A6C">
        <w:rPr>
          <w:rFonts w:asciiTheme="majorHAnsi" w:hAnsiTheme="majorHAnsi"/>
          <w:color w:val="000000" w:themeColor="text1"/>
          <w:sz w:val="20"/>
          <w:szCs w:val="20"/>
        </w:rPr>
        <w:t>was a great success</w:t>
      </w:r>
      <w:r w:rsidRPr="003D3A6C">
        <w:rPr>
          <w:rFonts w:asciiTheme="majorHAnsi" w:hAnsiTheme="majorHAnsi"/>
          <w:color w:val="000000" w:themeColor="text1"/>
          <w:sz w:val="20"/>
          <w:szCs w:val="20"/>
        </w:rPr>
        <w:softHyphen/>
        <w:t xml:space="preserve"> – a complete sell-out and a very special evening of music and p</w:t>
      </w:r>
      <w:r w:rsidR="00741F19" w:rsidRPr="003D3A6C">
        <w:rPr>
          <w:rFonts w:asciiTheme="majorHAnsi" w:hAnsiTheme="majorHAnsi"/>
          <w:color w:val="000000" w:themeColor="text1"/>
          <w:sz w:val="20"/>
          <w:szCs w:val="20"/>
        </w:rPr>
        <w:t>oetry. The wonderful composer</w:t>
      </w:r>
      <w:r w:rsidRPr="003D3A6C">
        <w:rPr>
          <w:rFonts w:asciiTheme="majorHAnsi" w:hAnsiTheme="majorHAnsi"/>
          <w:color w:val="000000" w:themeColor="text1"/>
          <w:sz w:val="20"/>
          <w:szCs w:val="20"/>
        </w:rPr>
        <w:t xml:space="preserve"> Elaine Agnew, worked with Scoil na Coróine Mhuire ‘s 4</w:t>
      </w:r>
      <w:r w:rsidRPr="003D3A6C">
        <w:rPr>
          <w:rFonts w:asciiTheme="majorHAnsi" w:hAnsiTheme="majorHAnsi"/>
          <w:color w:val="000000" w:themeColor="text1"/>
          <w:sz w:val="20"/>
          <w:szCs w:val="20"/>
          <w:vertAlign w:val="superscript"/>
        </w:rPr>
        <w:t>th</w:t>
      </w:r>
      <w:r w:rsidRPr="003D3A6C">
        <w:rPr>
          <w:rFonts w:asciiTheme="majorHAnsi" w:hAnsiTheme="majorHAnsi"/>
          <w:color w:val="000000" w:themeColor="text1"/>
          <w:sz w:val="20"/>
          <w:szCs w:val="20"/>
        </w:rPr>
        <w:t xml:space="preserve"> class students to compose a new piece of music inspired by Seamus’ work which was premiered at the 2014 concert. </w:t>
      </w:r>
    </w:p>
    <w:p w:rsidR="00D57FD1" w:rsidRPr="003D3A6C" w:rsidRDefault="00D57FD1" w:rsidP="00D57FD1">
      <w:pPr>
        <w:rPr>
          <w:rFonts w:asciiTheme="majorHAnsi" w:hAnsiTheme="majorHAnsi"/>
          <w:color w:val="000000" w:themeColor="text1"/>
          <w:sz w:val="8"/>
          <w:szCs w:val="8"/>
        </w:rPr>
      </w:pPr>
    </w:p>
    <w:p w:rsidR="00D57FD1" w:rsidRPr="003D3A6C" w:rsidRDefault="00D57FD1" w:rsidP="00D57FD1">
      <w:pPr>
        <w:rPr>
          <w:rFonts w:asciiTheme="majorHAnsi" w:hAnsiTheme="majorHAnsi"/>
          <w:color w:val="000000" w:themeColor="text1"/>
          <w:sz w:val="20"/>
          <w:szCs w:val="20"/>
        </w:rPr>
      </w:pPr>
      <w:r w:rsidRPr="003D3A6C">
        <w:rPr>
          <w:rFonts w:asciiTheme="majorHAnsi" w:hAnsiTheme="majorHAnsi"/>
          <w:color w:val="000000" w:themeColor="text1"/>
          <w:sz w:val="20"/>
          <w:szCs w:val="20"/>
        </w:rPr>
        <w:t xml:space="preserve">This year we are delighted that both </w:t>
      </w:r>
      <w:r w:rsidRPr="003D3A6C">
        <w:rPr>
          <w:rFonts w:asciiTheme="majorHAnsi" w:hAnsiTheme="majorHAnsi"/>
          <w:b/>
          <w:color w:val="000000" w:themeColor="text1"/>
          <w:sz w:val="20"/>
          <w:szCs w:val="20"/>
        </w:rPr>
        <w:t>Nun’s Cross</w:t>
      </w:r>
      <w:r w:rsidRPr="003D3A6C">
        <w:rPr>
          <w:rFonts w:asciiTheme="majorHAnsi" w:hAnsiTheme="majorHAnsi"/>
          <w:color w:val="000000" w:themeColor="text1"/>
          <w:sz w:val="20"/>
          <w:szCs w:val="20"/>
        </w:rPr>
        <w:t xml:space="preserve"> and </w:t>
      </w:r>
      <w:r w:rsidRPr="003D3A6C">
        <w:rPr>
          <w:rFonts w:asciiTheme="majorHAnsi" w:hAnsiTheme="majorHAnsi"/>
          <w:b/>
          <w:color w:val="000000" w:themeColor="text1"/>
          <w:sz w:val="20"/>
          <w:szCs w:val="20"/>
        </w:rPr>
        <w:t>Scoil na Coróine Mhuire</w:t>
      </w:r>
      <w:r w:rsidRPr="003D3A6C">
        <w:rPr>
          <w:rFonts w:asciiTheme="majorHAnsi" w:hAnsiTheme="majorHAnsi"/>
          <w:color w:val="000000" w:themeColor="text1"/>
          <w:sz w:val="20"/>
          <w:szCs w:val="20"/>
        </w:rPr>
        <w:t xml:space="preserve"> National Schools have agreed to follow up on last year’s work by having the schools’ </w:t>
      </w:r>
      <w:r w:rsidRPr="003D3A6C">
        <w:rPr>
          <w:rFonts w:asciiTheme="majorHAnsi" w:hAnsiTheme="majorHAnsi"/>
          <w:b/>
          <w:color w:val="000000" w:themeColor="text1"/>
          <w:sz w:val="20"/>
          <w:szCs w:val="20"/>
        </w:rPr>
        <w:t>5</w:t>
      </w:r>
      <w:r w:rsidRPr="003D3A6C">
        <w:rPr>
          <w:rFonts w:asciiTheme="majorHAnsi" w:hAnsiTheme="majorHAnsi"/>
          <w:b/>
          <w:color w:val="000000" w:themeColor="text1"/>
          <w:sz w:val="20"/>
          <w:szCs w:val="20"/>
          <w:vertAlign w:val="superscript"/>
        </w:rPr>
        <w:t>th</w:t>
      </w:r>
      <w:r w:rsidRPr="003D3A6C">
        <w:rPr>
          <w:rFonts w:asciiTheme="majorHAnsi" w:hAnsiTheme="majorHAnsi"/>
          <w:b/>
          <w:color w:val="000000" w:themeColor="text1"/>
          <w:sz w:val="20"/>
          <w:szCs w:val="20"/>
        </w:rPr>
        <w:t xml:space="preserve"> class students</w:t>
      </w:r>
      <w:r w:rsidRPr="003D3A6C">
        <w:rPr>
          <w:rFonts w:asciiTheme="majorHAnsi" w:hAnsiTheme="majorHAnsi"/>
          <w:color w:val="000000" w:themeColor="text1"/>
          <w:sz w:val="20"/>
          <w:szCs w:val="20"/>
        </w:rPr>
        <w:t xml:space="preserve"> work with Elaine to compose a piece to be premiered at this year’s concert</w:t>
      </w:r>
    </w:p>
    <w:p w:rsidR="0061634C" w:rsidRPr="003D3A6C" w:rsidRDefault="0061634C" w:rsidP="0061634C">
      <w:pPr>
        <w:rPr>
          <w:rFonts w:asciiTheme="majorHAnsi" w:hAnsiTheme="majorHAnsi"/>
          <w:color w:val="000000" w:themeColor="text1"/>
          <w:sz w:val="8"/>
          <w:szCs w:val="8"/>
        </w:rPr>
      </w:pPr>
    </w:p>
    <w:p w:rsidR="0061634C" w:rsidRPr="003D3A6C" w:rsidRDefault="00D57FD1" w:rsidP="0061634C">
      <w:pPr>
        <w:rPr>
          <w:rFonts w:asciiTheme="majorHAnsi" w:hAnsiTheme="majorHAnsi"/>
          <w:color w:val="000000" w:themeColor="text1"/>
          <w:sz w:val="20"/>
          <w:szCs w:val="20"/>
        </w:rPr>
      </w:pPr>
      <w:r w:rsidRPr="003D3A6C">
        <w:rPr>
          <w:rFonts w:asciiTheme="majorHAnsi" w:hAnsiTheme="majorHAnsi"/>
          <w:color w:val="000000" w:themeColor="text1"/>
          <w:sz w:val="20"/>
          <w:szCs w:val="20"/>
        </w:rPr>
        <w:t>Elaine</w:t>
      </w:r>
      <w:r w:rsidR="0061634C" w:rsidRPr="003D3A6C">
        <w:rPr>
          <w:rFonts w:asciiTheme="majorHAnsi" w:hAnsiTheme="majorHAnsi"/>
          <w:color w:val="000000" w:themeColor="text1"/>
          <w:sz w:val="20"/>
          <w:szCs w:val="20"/>
        </w:rPr>
        <w:t xml:space="preserve"> (see </w:t>
      </w:r>
      <w:hyperlink r:id="rId10" w:history="1">
        <w:r w:rsidR="0061634C" w:rsidRPr="008D21B8">
          <w:rPr>
            <w:rStyle w:val="Hyperlink"/>
            <w:rFonts w:asciiTheme="majorHAnsi" w:hAnsiTheme="majorHAnsi"/>
            <w:color w:val="000000" w:themeColor="text1"/>
            <w:sz w:val="20"/>
            <w:szCs w:val="20"/>
            <w:u w:val="none"/>
          </w:rPr>
          <w:t>www.elaineagnew.com</w:t>
        </w:r>
      </w:hyperlink>
      <w:r w:rsidR="0061634C" w:rsidRPr="008D21B8">
        <w:rPr>
          <w:rFonts w:asciiTheme="majorHAnsi" w:hAnsiTheme="majorHAnsi"/>
          <w:color w:val="000000" w:themeColor="text1"/>
          <w:sz w:val="20"/>
          <w:szCs w:val="20"/>
        </w:rPr>
        <w:t>)</w:t>
      </w:r>
      <w:r w:rsidR="0061634C" w:rsidRPr="003D3A6C">
        <w:rPr>
          <w:rFonts w:asciiTheme="majorHAnsi" w:hAnsiTheme="majorHAnsi"/>
          <w:color w:val="000000" w:themeColor="text1"/>
          <w:sz w:val="20"/>
          <w:szCs w:val="20"/>
        </w:rPr>
        <w:t xml:space="preserve"> will </w:t>
      </w:r>
      <w:r w:rsidRPr="003D3A6C">
        <w:rPr>
          <w:rFonts w:asciiTheme="majorHAnsi" w:hAnsiTheme="majorHAnsi"/>
          <w:color w:val="000000" w:themeColor="text1"/>
          <w:sz w:val="20"/>
          <w:szCs w:val="20"/>
        </w:rPr>
        <w:t xml:space="preserve">visit the schools to </w:t>
      </w:r>
      <w:r w:rsidR="0061634C" w:rsidRPr="003D3A6C">
        <w:rPr>
          <w:rFonts w:asciiTheme="majorHAnsi" w:hAnsiTheme="majorHAnsi"/>
          <w:color w:val="000000" w:themeColor="text1"/>
          <w:sz w:val="20"/>
          <w:szCs w:val="20"/>
        </w:rPr>
        <w:t>work with the class</w:t>
      </w:r>
      <w:r w:rsidRPr="003D3A6C">
        <w:rPr>
          <w:rFonts w:asciiTheme="majorHAnsi" w:hAnsiTheme="majorHAnsi"/>
          <w:color w:val="000000" w:themeColor="text1"/>
          <w:sz w:val="20"/>
          <w:szCs w:val="20"/>
        </w:rPr>
        <w:t xml:space="preserve">es during the week before the concert.  The </w:t>
      </w:r>
      <w:r w:rsidR="00837ED1" w:rsidRPr="003D3A6C">
        <w:rPr>
          <w:rFonts w:asciiTheme="majorHAnsi" w:hAnsiTheme="majorHAnsi"/>
          <w:color w:val="000000" w:themeColor="text1"/>
          <w:sz w:val="20"/>
          <w:szCs w:val="20"/>
        </w:rPr>
        <w:t>concert</w:t>
      </w:r>
      <w:r w:rsidRPr="003D3A6C">
        <w:rPr>
          <w:rFonts w:asciiTheme="majorHAnsi" w:hAnsiTheme="majorHAnsi"/>
          <w:color w:val="000000" w:themeColor="text1"/>
          <w:sz w:val="20"/>
          <w:szCs w:val="20"/>
        </w:rPr>
        <w:t xml:space="preserve"> </w:t>
      </w:r>
      <w:r w:rsidR="00837ED1" w:rsidRPr="003D3A6C">
        <w:rPr>
          <w:rFonts w:asciiTheme="majorHAnsi" w:hAnsiTheme="majorHAnsi"/>
          <w:color w:val="000000" w:themeColor="text1"/>
          <w:sz w:val="20"/>
          <w:szCs w:val="20"/>
        </w:rPr>
        <w:t>will also include music performed by local musicians: Cormac Breatnach, Eamon Sweeney, Rachel F</w:t>
      </w:r>
      <w:r w:rsidRPr="003D3A6C">
        <w:rPr>
          <w:rFonts w:asciiTheme="majorHAnsi" w:hAnsiTheme="majorHAnsi"/>
          <w:color w:val="000000" w:themeColor="text1"/>
          <w:sz w:val="20"/>
          <w:szCs w:val="20"/>
        </w:rPr>
        <w:t>actor, Toni Walsh, Annette Cleary, James Mahon</w:t>
      </w:r>
      <w:r w:rsidR="00837ED1" w:rsidRPr="003D3A6C">
        <w:rPr>
          <w:rFonts w:asciiTheme="majorHAnsi" w:hAnsiTheme="majorHAnsi"/>
          <w:color w:val="000000" w:themeColor="text1"/>
          <w:sz w:val="20"/>
          <w:szCs w:val="20"/>
        </w:rPr>
        <w:t xml:space="preserve">; and readings from </w:t>
      </w:r>
      <w:r w:rsidRPr="003D3A6C">
        <w:rPr>
          <w:rFonts w:asciiTheme="majorHAnsi" w:hAnsiTheme="majorHAnsi"/>
          <w:color w:val="000000" w:themeColor="text1"/>
          <w:sz w:val="20"/>
          <w:szCs w:val="20"/>
        </w:rPr>
        <w:t>award-winning poets writers Theo Dorgan and Paula Meehan</w:t>
      </w:r>
      <w:r w:rsidR="00837ED1" w:rsidRPr="003D3A6C">
        <w:rPr>
          <w:rFonts w:asciiTheme="majorHAnsi" w:hAnsiTheme="majorHAnsi"/>
          <w:color w:val="000000" w:themeColor="text1"/>
          <w:sz w:val="20"/>
          <w:szCs w:val="20"/>
        </w:rPr>
        <w:t>.</w:t>
      </w:r>
    </w:p>
    <w:p w:rsidR="0061634C" w:rsidRPr="003D3A6C" w:rsidRDefault="0061634C" w:rsidP="0061634C">
      <w:pPr>
        <w:rPr>
          <w:rFonts w:asciiTheme="majorHAnsi" w:hAnsiTheme="majorHAnsi"/>
          <w:color w:val="000000" w:themeColor="text1"/>
          <w:sz w:val="8"/>
          <w:szCs w:val="8"/>
        </w:rPr>
      </w:pPr>
    </w:p>
    <w:p w:rsidR="0061634C" w:rsidRPr="003D3A6C" w:rsidRDefault="0061634C" w:rsidP="0061634C">
      <w:pPr>
        <w:rPr>
          <w:rFonts w:asciiTheme="majorHAnsi" w:hAnsiTheme="majorHAnsi"/>
          <w:color w:val="000000" w:themeColor="text1"/>
          <w:sz w:val="20"/>
          <w:szCs w:val="20"/>
        </w:rPr>
      </w:pPr>
      <w:r w:rsidRPr="003D3A6C">
        <w:rPr>
          <w:rFonts w:asciiTheme="majorHAnsi" w:hAnsiTheme="majorHAnsi"/>
          <w:color w:val="000000" w:themeColor="text1"/>
          <w:sz w:val="20"/>
          <w:szCs w:val="20"/>
        </w:rPr>
        <w:t>All work with the class will take place during school hours except:</w:t>
      </w:r>
    </w:p>
    <w:p w:rsidR="0061634C" w:rsidRPr="003D3A6C" w:rsidRDefault="0061634C" w:rsidP="00741F19">
      <w:pPr>
        <w:ind w:firstLine="720"/>
        <w:rPr>
          <w:rFonts w:asciiTheme="majorHAnsi" w:hAnsiTheme="majorHAnsi"/>
          <w:color w:val="000000" w:themeColor="text1"/>
          <w:sz w:val="20"/>
          <w:szCs w:val="20"/>
        </w:rPr>
      </w:pPr>
    </w:p>
    <w:p w:rsidR="0061634C" w:rsidRPr="003D3A6C" w:rsidRDefault="00D57FD1" w:rsidP="0061634C">
      <w:pPr>
        <w:pStyle w:val="ListParagraph"/>
        <w:numPr>
          <w:ilvl w:val="0"/>
          <w:numId w:val="1"/>
        </w:numPr>
        <w:rPr>
          <w:rFonts w:asciiTheme="majorHAnsi" w:hAnsiTheme="majorHAnsi"/>
          <w:color w:val="000000" w:themeColor="text1"/>
          <w:sz w:val="20"/>
          <w:szCs w:val="20"/>
        </w:rPr>
      </w:pPr>
      <w:r w:rsidRPr="003D3A6C">
        <w:rPr>
          <w:rFonts w:asciiTheme="majorHAnsi" w:hAnsiTheme="majorHAnsi"/>
          <w:color w:val="000000" w:themeColor="text1"/>
          <w:sz w:val="20"/>
          <w:szCs w:val="20"/>
        </w:rPr>
        <w:t>the afternoon of Saturday 18</w:t>
      </w:r>
      <w:r w:rsidR="0061634C" w:rsidRPr="003D3A6C">
        <w:rPr>
          <w:rFonts w:asciiTheme="majorHAnsi" w:hAnsiTheme="majorHAnsi"/>
          <w:color w:val="000000" w:themeColor="text1"/>
          <w:sz w:val="20"/>
          <w:szCs w:val="20"/>
        </w:rPr>
        <w:t xml:space="preserve"> April – a rehearsal in the Church</w:t>
      </w:r>
      <w:r w:rsidR="00D96BF1" w:rsidRPr="003D3A6C">
        <w:rPr>
          <w:rFonts w:asciiTheme="majorHAnsi" w:hAnsiTheme="majorHAnsi"/>
          <w:color w:val="000000" w:themeColor="text1"/>
          <w:sz w:val="20"/>
          <w:szCs w:val="20"/>
        </w:rPr>
        <w:t xml:space="preserve"> at 3.30pm – 4pm</w:t>
      </w:r>
    </w:p>
    <w:p w:rsidR="0061634C" w:rsidRPr="003D3A6C" w:rsidRDefault="0061634C" w:rsidP="0061634C">
      <w:pPr>
        <w:pStyle w:val="ListParagraph"/>
        <w:numPr>
          <w:ilvl w:val="0"/>
          <w:numId w:val="1"/>
        </w:numPr>
        <w:rPr>
          <w:rFonts w:asciiTheme="majorHAnsi" w:hAnsiTheme="majorHAnsi"/>
          <w:color w:val="000000" w:themeColor="text1"/>
          <w:sz w:val="20"/>
          <w:szCs w:val="20"/>
        </w:rPr>
      </w:pPr>
      <w:r w:rsidRPr="003D3A6C">
        <w:rPr>
          <w:rFonts w:asciiTheme="majorHAnsi" w:hAnsiTheme="majorHAnsi"/>
          <w:color w:val="000000" w:themeColor="text1"/>
          <w:sz w:val="20"/>
          <w:szCs w:val="20"/>
        </w:rPr>
        <w:t>the</w:t>
      </w:r>
      <w:r w:rsidR="00D57FD1" w:rsidRPr="003D3A6C">
        <w:rPr>
          <w:rFonts w:asciiTheme="majorHAnsi" w:hAnsiTheme="majorHAnsi"/>
          <w:color w:val="000000" w:themeColor="text1"/>
          <w:sz w:val="20"/>
          <w:szCs w:val="20"/>
        </w:rPr>
        <w:t xml:space="preserve"> evening of 18</w:t>
      </w:r>
      <w:r w:rsidRPr="003D3A6C">
        <w:rPr>
          <w:rFonts w:asciiTheme="majorHAnsi" w:hAnsiTheme="majorHAnsi"/>
          <w:color w:val="000000" w:themeColor="text1"/>
          <w:sz w:val="20"/>
          <w:szCs w:val="20"/>
        </w:rPr>
        <w:t xml:space="preserve"> April, the concert itself. </w:t>
      </w:r>
      <w:r w:rsidR="00D96BF1" w:rsidRPr="003D3A6C">
        <w:rPr>
          <w:rFonts w:asciiTheme="majorHAnsi" w:hAnsiTheme="majorHAnsi"/>
          <w:color w:val="000000" w:themeColor="text1"/>
          <w:sz w:val="20"/>
          <w:szCs w:val="20"/>
        </w:rPr>
        <w:t>T</w:t>
      </w:r>
      <w:r w:rsidRPr="003D3A6C">
        <w:rPr>
          <w:rFonts w:asciiTheme="majorHAnsi" w:hAnsiTheme="majorHAnsi"/>
          <w:color w:val="000000" w:themeColor="text1"/>
          <w:sz w:val="20"/>
          <w:szCs w:val="20"/>
        </w:rPr>
        <w:t>he childrens</w:t>
      </w:r>
      <w:r w:rsidR="00D96BF1" w:rsidRPr="003D3A6C">
        <w:rPr>
          <w:rFonts w:asciiTheme="majorHAnsi" w:hAnsiTheme="majorHAnsi"/>
          <w:color w:val="000000" w:themeColor="text1"/>
          <w:sz w:val="20"/>
          <w:szCs w:val="20"/>
        </w:rPr>
        <w:t>’</w:t>
      </w:r>
      <w:r w:rsidRPr="003D3A6C">
        <w:rPr>
          <w:rFonts w:asciiTheme="majorHAnsi" w:hAnsiTheme="majorHAnsi"/>
          <w:color w:val="000000" w:themeColor="text1"/>
          <w:sz w:val="20"/>
          <w:szCs w:val="20"/>
        </w:rPr>
        <w:t xml:space="preserve"> performance wil</w:t>
      </w:r>
      <w:r w:rsidR="00D57FD1" w:rsidRPr="003D3A6C">
        <w:rPr>
          <w:rFonts w:asciiTheme="majorHAnsi" w:hAnsiTheme="majorHAnsi"/>
          <w:color w:val="000000" w:themeColor="text1"/>
          <w:sz w:val="20"/>
          <w:szCs w:val="20"/>
        </w:rPr>
        <w:t>l take place early in the concert</w:t>
      </w:r>
      <w:r w:rsidR="00D96BF1" w:rsidRPr="003D3A6C">
        <w:rPr>
          <w:rFonts w:asciiTheme="majorHAnsi" w:hAnsiTheme="majorHAnsi"/>
          <w:color w:val="000000" w:themeColor="text1"/>
          <w:sz w:val="20"/>
          <w:szCs w:val="20"/>
        </w:rPr>
        <w:t>.  Before that they will need to arrive in the a</w:t>
      </w:r>
      <w:r w:rsidR="008D21B8">
        <w:rPr>
          <w:rFonts w:asciiTheme="majorHAnsi" w:hAnsiTheme="majorHAnsi"/>
          <w:color w:val="000000" w:themeColor="text1"/>
          <w:sz w:val="20"/>
          <w:szCs w:val="20"/>
        </w:rPr>
        <w:t xml:space="preserve">djacent school + be supervised </w:t>
      </w:r>
      <w:r w:rsidR="00D96BF1" w:rsidRPr="003D3A6C">
        <w:rPr>
          <w:rFonts w:asciiTheme="majorHAnsi" w:hAnsiTheme="majorHAnsi"/>
          <w:color w:val="000000" w:themeColor="text1"/>
          <w:sz w:val="20"/>
          <w:szCs w:val="20"/>
        </w:rPr>
        <w:t>from 7.30 pm from where they will be accompanied into the Church for their 15 minute performance, after which</w:t>
      </w:r>
      <w:r w:rsidR="00D57FD1" w:rsidRPr="003D3A6C">
        <w:rPr>
          <w:rFonts w:asciiTheme="majorHAnsi" w:hAnsiTheme="majorHAnsi"/>
          <w:color w:val="000000" w:themeColor="text1"/>
          <w:sz w:val="20"/>
          <w:szCs w:val="20"/>
        </w:rPr>
        <w:t xml:space="preserve"> the</w:t>
      </w:r>
      <w:r w:rsidR="00D96BF1" w:rsidRPr="003D3A6C">
        <w:rPr>
          <w:rFonts w:asciiTheme="majorHAnsi" w:hAnsiTheme="majorHAnsi"/>
          <w:color w:val="000000" w:themeColor="text1"/>
          <w:sz w:val="20"/>
          <w:szCs w:val="20"/>
        </w:rPr>
        <w:t>y will then</w:t>
      </w:r>
      <w:r w:rsidR="00D57FD1" w:rsidRPr="003D3A6C">
        <w:rPr>
          <w:rFonts w:asciiTheme="majorHAnsi" w:hAnsiTheme="majorHAnsi"/>
          <w:color w:val="000000" w:themeColor="text1"/>
          <w:sz w:val="20"/>
          <w:szCs w:val="20"/>
        </w:rPr>
        <w:t xml:space="preserve"> </w:t>
      </w:r>
      <w:r w:rsidR="00D96BF1" w:rsidRPr="003D3A6C">
        <w:rPr>
          <w:rFonts w:asciiTheme="majorHAnsi" w:hAnsiTheme="majorHAnsi"/>
          <w:color w:val="000000" w:themeColor="text1"/>
          <w:sz w:val="20"/>
          <w:szCs w:val="20"/>
        </w:rPr>
        <w:t xml:space="preserve">leave the </w:t>
      </w:r>
      <w:r w:rsidR="00D57FD1" w:rsidRPr="003D3A6C">
        <w:rPr>
          <w:rFonts w:asciiTheme="majorHAnsi" w:hAnsiTheme="majorHAnsi"/>
          <w:color w:val="000000" w:themeColor="text1"/>
          <w:sz w:val="20"/>
          <w:szCs w:val="20"/>
        </w:rPr>
        <w:t xml:space="preserve">church again </w:t>
      </w:r>
      <w:r w:rsidR="00D96BF1" w:rsidRPr="003D3A6C">
        <w:rPr>
          <w:rFonts w:asciiTheme="majorHAnsi" w:hAnsiTheme="majorHAnsi"/>
          <w:color w:val="000000" w:themeColor="text1"/>
          <w:sz w:val="20"/>
          <w:szCs w:val="20"/>
        </w:rPr>
        <w:t>to return to the school where they will be given refreshments and nibbles</w:t>
      </w:r>
      <w:r w:rsidR="00D57FD1" w:rsidRPr="003D3A6C">
        <w:rPr>
          <w:rFonts w:asciiTheme="majorHAnsi" w:hAnsiTheme="majorHAnsi"/>
          <w:color w:val="000000" w:themeColor="text1"/>
          <w:sz w:val="20"/>
          <w:szCs w:val="20"/>
        </w:rPr>
        <w:t xml:space="preserve">. </w:t>
      </w:r>
      <w:r w:rsidR="00D96BF1" w:rsidRPr="003D3A6C">
        <w:rPr>
          <w:rFonts w:asciiTheme="majorHAnsi" w:hAnsiTheme="majorHAnsi"/>
          <w:color w:val="000000" w:themeColor="text1"/>
          <w:sz w:val="20"/>
          <w:szCs w:val="20"/>
        </w:rPr>
        <w:t xml:space="preserve">They can then leave at 9pm as refreshments need to be provided for the rest of the audience for 9.30 pm. </w:t>
      </w:r>
      <w:r w:rsidR="00D57FD1" w:rsidRPr="003D3A6C">
        <w:rPr>
          <w:rFonts w:asciiTheme="majorHAnsi" w:hAnsiTheme="majorHAnsi"/>
          <w:color w:val="000000" w:themeColor="text1"/>
          <w:sz w:val="20"/>
          <w:szCs w:val="20"/>
        </w:rPr>
        <w:t xml:space="preserve">As there will be some 50 children involved it wont be feasible to keep them in the church for the duration of the performance. </w:t>
      </w:r>
    </w:p>
    <w:p w:rsidR="00837ED1" w:rsidRPr="003D3A6C" w:rsidRDefault="00837ED1" w:rsidP="00741F19">
      <w:pPr>
        <w:ind w:firstLine="720"/>
        <w:rPr>
          <w:rFonts w:asciiTheme="majorHAnsi" w:hAnsiTheme="majorHAnsi"/>
          <w:color w:val="000000" w:themeColor="text1"/>
          <w:sz w:val="8"/>
          <w:szCs w:val="8"/>
        </w:rPr>
      </w:pPr>
    </w:p>
    <w:p w:rsidR="00837ED1" w:rsidRPr="003D3A6C" w:rsidRDefault="00837ED1" w:rsidP="00837ED1">
      <w:pPr>
        <w:rPr>
          <w:rFonts w:asciiTheme="majorHAnsi" w:hAnsiTheme="majorHAnsi"/>
          <w:color w:val="000000" w:themeColor="text1"/>
          <w:sz w:val="20"/>
          <w:szCs w:val="20"/>
        </w:rPr>
      </w:pPr>
      <w:r w:rsidRPr="003D3A6C">
        <w:rPr>
          <w:rFonts w:asciiTheme="majorHAnsi" w:hAnsiTheme="majorHAnsi"/>
          <w:color w:val="000000" w:themeColor="text1"/>
          <w:sz w:val="20"/>
          <w:szCs w:val="20"/>
        </w:rPr>
        <w:t xml:space="preserve">Unfortunately due to restricted funds free tickets for the concert can’t be offered to the families of the students involved but instead a special </w:t>
      </w:r>
      <w:r w:rsidR="00D57FD1" w:rsidRPr="003D3A6C">
        <w:rPr>
          <w:rFonts w:asciiTheme="majorHAnsi" w:hAnsiTheme="majorHAnsi"/>
          <w:color w:val="000000" w:themeColor="text1"/>
          <w:sz w:val="20"/>
          <w:szCs w:val="20"/>
        </w:rPr>
        <w:t>adult ticket rate of €1</w:t>
      </w:r>
      <w:r w:rsidRPr="003D3A6C">
        <w:rPr>
          <w:rFonts w:asciiTheme="majorHAnsi" w:hAnsiTheme="majorHAnsi"/>
          <w:color w:val="000000" w:themeColor="text1"/>
          <w:sz w:val="20"/>
          <w:szCs w:val="20"/>
        </w:rPr>
        <w:t>0</w:t>
      </w:r>
      <w:r w:rsidR="00D57FD1" w:rsidRPr="003D3A6C">
        <w:rPr>
          <w:rFonts w:asciiTheme="majorHAnsi" w:hAnsiTheme="majorHAnsi"/>
          <w:color w:val="000000" w:themeColor="text1"/>
          <w:sz w:val="20"/>
          <w:szCs w:val="20"/>
        </w:rPr>
        <w:t xml:space="preserve"> per adult will be apply</w:t>
      </w:r>
      <w:r w:rsidRPr="003D3A6C">
        <w:rPr>
          <w:rFonts w:asciiTheme="majorHAnsi" w:hAnsiTheme="majorHAnsi"/>
          <w:color w:val="000000" w:themeColor="text1"/>
          <w:sz w:val="20"/>
          <w:szCs w:val="20"/>
        </w:rPr>
        <w:t>. The n</w:t>
      </w:r>
      <w:r w:rsidR="00D57FD1" w:rsidRPr="003D3A6C">
        <w:rPr>
          <w:rFonts w:asciiTheme="majorHAnsi" w:hAnsiTheme="majorHAnsi"/>
          <w:color w:val="000000" w:themeColor="text1"/>
          <w:sz w:val="20"/>
          <w:szCs w:val="20"/>
        </w:rPr>
        <w:t>ormal adult ticket price is €15</w:t>
      </w:r>
      <w:r w:rsidR="009751DA">
        <w:rPr>
          <w:rFonts w:asciiTheme="majorHAnsi" w:hAnsiTheme="majorHAnsi"/>
          <w:color w:val="000000" w:themeColor="text1"/>
          <w:sz w:val="20"/>
          <w:szCs w:val="20"/>
        </w:rPr>
        <w:t xml:space="preserve">; tickets for children under 12 are €5. </w:t>
      </w:r>
      <w:r w:rsidR="00D96BF1" w:rsidRPr="003D3A6C">
        <w:rPr>
          <w:rFonts w:asciiTheme="majorHAnsi" w:hAnsiTheme="majorHAnsi"/>
          <w:color w:val="000000" w:themeColor="text1"/>
          <w:sz w:val="20"/>
          <w:szCs w:val="20"/>
        </w:rPr>
        <w:t xml:space="preserve">Tickets are available to purchase at Martsworth, Bridge Street Books in Wicklow Town or </w:t>
      </w:r>
      <w:r w:rsidR="00DE6668" w:rsidRPr="003D3A6C">
        <w:rPr>
          <w:rFonts w:asciiTheme="majorHAnsi" w:hAnsiTheme="majorHAnsi"/>
          <w:color w:val="000000" w:themeColor="text1"/>
          <w:sz w:val="20"/>
          <w:szCs w:val="20"/>
        </w:rPr>
        <w:t>through your school.</w:t>
      </w:r>
    </w:p>
    <w:p w:rsidR="00D57FD1" w:rsidRPr="003D3A6C" w:rsidRDefault="00D57FD1" w:rsidP="00741F19">
      <w:pPr>
        <w:ind w:firstLine="720"/>
        <w:rPr>
          <w:rFonts w:asciiTheme="majorHAnsi" w:hAnsiTheme="majorHAnsi"/>
          <w:color w:val="000000" w:themeColor="text1"/>
          <w:sz w:val="8"/>
          <w:szCs w:val="8"/>
        </w:rPr>
      </w:pPr>
    </w:p>
    <w:p w:rsidR="00DE6668" w:rsidRDefault="00D57FD1" w:rsidP="00741F19">
      <w:pPr>
        <w:rPr>
          <w:rFonts w:asciiTheme="majorHAnsi" w:hAnsiTheme="majorHAnsi"/>
          <w:sz w:val="20"/>
          <w:szCs w:val="20"/>
        </w:rPr>
      </w:pPr>
      <w:r w:rsidRPr="003D3A6C">
        <w:rPr>
          <w:rFonts w:asciiTheme="majorHAnsi" w:hAnsiTheme="majorHAnsi"/>
          <w:color w:val="000000" w:themeColor="text1"/>
          <w:sz w:val="20"/>
          <w:szCs w:val="20"/>
        </w:rPr>
        <w:t>If you don’t believe your child will be available to be involved in the concert it is important that that class teacher be informed as Elaine will work and compose for the forces and numbers</w:t>
      </w:r>
      <w:r w:rsidRPr="00DE6668">
        <w:rPr>
          <w:rFonts w:asciiTheme="majorHAnsi" w:hAnsiTheme="majorHAnsi"/>
          <w:sz w:val="20"/>
          <w:szCs w:val="20"/>
        </w:rPr>
        <w:t xml:space="preserve"> available. All instruments will be supplied and no previous musical experience is required.</w:t>
      </w:r>
      <w:r w:rsidR="00DF5D05" w:rsidRPr="00DE6668">
        <w:rPr>
          <w:rFonts w:asciiTheme="majorHAnsi" w:hAnsiTheme="majorHAnsi"/>
          <w:sz w:val="20"/>
          <w:szCs w:val="20"/>
        </w:rPr>
        <w:t xml:space="preserve"> </w:t>
      </w:r>
    </w:p>
    <w:p w:rsidR="00DE6668" w:rsidRPr="00DE6668" w:rsidRDefault="00DE6668" w:rsidP="00DE6668">
      <w:pPr>
        <w:ind w:firstLine="720"/>
        <w:rPr>
          <w:rFonts w:asciiTheme="majorHAnsi" w:hAnsiTheme="majorHAnsi"/>
          <w:sz w:val="8"/>
          <w:szCs w:val="8"/>
        </w:rPr>
      </w:pPr>
    </w:p>
    <w:p w:rsidR="00741F19" w:rsidRPr="00DE6668" w:rsidRDefault="00741F19" w:rsidP="00741F19">
      <w:pPr>
        <w:rPr>
          <w:rFonts w:asciiTheme="majorHAnsi" w:hAnsiTheme="majorHAnsi"/>
          <w:sz w:val="20"/>
          <w:szCs w:val="20"/>
        </w:rPr>
      </w:pPr>
      <w:r w:rsidRPr="00DE6668">
        <w:rPr>
          <w:rFonts w:asciiTheme="majorHAnsi" w:hAnsiTheme="majorHAnsi"/>
          <w:sz w:val="20"/>
          <w:szCs w:val="20"/>
        </w:rPr>
        <w:t>Many thanks!</w:t>
      </w:r>
    </w:p>
    <w:p w:rsidR="00DE6668" w:rsidRDefault="00DE6668" w:rsidP="00741F19">
      <w:pPr>
        <w:rPr>
          <w:rFonts w:asciiTheme="majorHAnsi" w:hAnsiTheme="majorHAnsi"/>
          <w:sz w:val="20"/>
          <w:szCs w:val="20"/>
        </w:rPr>
      </w:pPr>
      <w:r w:rsidRPr="00DE6668">
        <w:rPr>
          <w:rFonts w:asciiTheme="majorHAnsi" w:hAnsiTheme="majorHAnsi"/>
          <w:noProof/>
          <w:sz w:val="20"/>
          <w:szCs w:val="20"/>
          <w:lang w:val="en-IE" w:eastAsia="en-IE"/>
        </w:rPr>
        <w:drawing>
          <wp:inline distT="0" distB="0" distL="0" distR="0" wp14:anchorId="0B2B80EE" wp14:editId="1EFDE4C2">
            <wp:extent cx="1308735" cy="371398"/>
            <wp:effectExtent l="0" t="0" r="0" b="10160"/>
            <wp:docPr id="3" name="Picture 3" descr="eam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mon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813" cy="371420"/>
                    </a:xfrm>
                    <a:prstGeom prst="rect">
                      <a:avLst/>
                    </a:prstGeom>
                    <a:noFill/>
                    <a:ln>
                      <a:noFill/>
                    </a:ln>
                  </pic:spPr>
                </pic:pic>
              </a:graphicData>
            </a:graphic>
          </wp:inline>
        </w:drawing>
      </w:r>
    </w:p>
    <w:p w:rsidR="00741F19" w:rsidRPr="00DE6668" w:rsidRDefault="00741F19" w:rsidP="00741F19">
      <w:pPr>
        <w:rPr>
          <w:rFonts w:asciiTheme="majorHAnsi" w:hAnsiTheme="majorHAnsi"/>
          <w:sz w:val="20"/>
          <w:szCs w:val="20"/>
        </w:rPr>
      </w:pPr>
      <w:r w:rsidRPr="00DE6668">
        <w:rPr>
          <w:rFonts w:asciiTheme="majorHAnsi" w:hAnsiTheme="majorHAnsi"/>
          <w:sz w:val="20"/>
          <w:szCs w:val="20"/>
        </w:rPr>
        <w:t>Eamon Sweeney</w:t>
      </w:r>
    </w:p>
    <w:p w:rsidR="00837ED1" w:rsidRPr="00DE6668" w:rsidRDefault="00741F19" w:rsidP="00837ED1">
      <w:pPr>
        <w:rPr>
          <w:rFonts w:asciiTheme="majorHAnsi" w:hAnsiTheme="majorHAnsi"/>
          <w:i/>
          <w:sz w:val="20"/>
          <w:szCs w:val="20"/>
        </w:rPr>
      </w:pPr>
      <w:r w:rsidRPr="00DE6668">
        <w:rPr>
          <w:rFonts w:asciiTheme="majorHAnsi" w:hAnsiTheme="majorHAnsi"/>
          <w:sz w:val="20"/>
          <w:szCs w:val="20"/>
        </w:rPr>
        <w:t xml:space="preserve">Co-artistic director </w:t>
      </w:r>
      <w:r w:rsidRPr="00DE6668">
        <w:rPr>
          <w:rFonts w:asciiTheme="majorHAnsi" w:hAnsiTheme="majorHAnsi"/>
          <w:i/>
          <w:sz w:val="20"/>
          <w:szCs w:val="20"/>
        </w:rPr>
        <w:t>Alchemy Music Series</w:t>
      </w:r>
    </w:p>
    <w:sectPr w:rsidR="00837ED1" w:rsidRPr="00DE6668" w:rsidSect="009D017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FC7" w:rsidRDefault="00A70FC7" w:rsidP="00741F19">
      <w:r>
        <w:separator/>
      </w:r>
    </w:p>
  </w:endnote>
  <w:endnote w:type="continuationSeparator" w:id="0">
    <w:p w:rsidR="00A70FC7" w:rsidRDefault="00A70FC7" w:rsidP="0074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FC7" w:rsidRDefault="00A70FC7" w:rsidP="00741F19">
      <w:r>
        <w:separator/>
      </w:r>
    </w:p>
  </w:footnote>
  <w:footnote w:type="continuationSeparator" w:id="0">
    <w:p w:rsidR="00A70FC7" w:rsidRDefault="00A70FC7" w:rsidP="00741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BF760C"/>
    <w:multiLevelType w:val="hybridMultilevel"/>
    <w:tmpl w:val="397A87A0"/>
    <w:lvl w:ilvl="0" w:tplc="DD5820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4C"/>
    <w:rsid w:val="001269DF"/>
    <w:rsid w:val="0023416F"/>
    <w:rsid w:val="003B7975"/>
    <w:rsid w:val="003D3A6C"/>
    <w:rsid w:val="0061634C"/>
    <w:rsid w:val="00710AA6"/>
    <w:rsid w:val="00741F19"/>
    <w:rsid w:val="00837ED1"/>
    <w:rsid w:val="008D21B8"/>
    <w:rsid w:val="009751DA"/>
    <w:rsid w:val="0098608C"/>
    <w:rsid w:val="009C7DD0"/>
    <w:rsid w:val="009D0173"/>
    <w:rsid w:val="009D563B"/>
    <w:rsid w:val="009F1CC3"/>
    <w:rsid w:val="00A70FC7"/>
    <w:rsid w:val="00A77CD2"/>
    <w:rsid w:val="00C54D87"/>
    <w:rsid w:val="00D57FD1"/>
    <w:rsid w:val="00D96BF1"/>
    <w:rsid w:val="00DE6668"/>
    <w:rsid w:val="00DF5D05"/>
    <w:rsid w:val="00EA596D"/>
    <w:rsid w:val="00F22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51D6BA3E-3A2C-423E-9A39-A270D281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34C"/>
    <w:rPr>
      <w:color w:val="0000FF" w:themeColor="hyperlink"/>
      <w:u w:val="single"/>
    </w:rPr>
  </w:style>
  <w:style w:type="paragraph" w:styleId="ListParagraph">
    <w:name w:val="List Paragraph"/>
    <w:basedOn w:val="Normal"/>
    <w:uiPriority w:val="34"/>
    <w:qFormat/>
    <w:rsid w:val="0061634C"/>
    <w:pPr>
      <w:ind w:left="720"/>
      <w:contextualSpacing/>
    </w:pPr>
  </w:style>
  <w:style w:type="paragraph" w:styleId="BalloonText">
    <w:name w:val="Balloon Text"/>
    <w:basedOn w:val="Normal"/>
    <w:link w:val="BalloonTextChar"/>
    <w:uiPriority w:val="99"/>
    <w:semiHidden/>
    <w:unhideWhenUsed/>
    <w:rsid w:val="009860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08C"/>
    <w:rPr>
      <w:rFonts w:ascii="Lucida Grande" w:hAnsi="Lucida Grande" w:cs="Lucida Grande"/>
      <w:sz w:val="18"/>
      <w:szCs w:val="18"/>
      <w:lang w:eastAsia="en-US"/>
    </w:rPr>
  </w:style>
  <w:style w:type="paragraph" w:styleId="Header">
    <w:name w:val="header"/>
    <w:basedOn w:val="Normal"/>
    <w:link w:val="HeaderChar"/>
    <w:uiPriority w:val="99"/>
    <w:unhideWhenUsed/>
    <w:rsid w:val="00741F19"/>
    <w:pPr>
      <w:tabs>
        <w:tab w:val="center" w:pos="4320"/>
        <w:tab w:val="right" w:pos="8640"/>
      </w:tabs>
    </w:pPr>
  </w:style>
  <w:style w:type="character" w:customStyle="1" w:styleId="HeaderChar">
    <w:name w:val="Header Char"/>
    <w:basedOn w:val="DefaultParagraphFont"/>
    <w:link w:val="Header"/>
    <w:uiPriority w:val="99"/>
    <w:rsid w:val="00741F19"/>
    <w:rPr>
      <w:sz w:val="24"/>
      <w:szCs w:val="24"/>
      <w:lang w:eastAsia="en-US"/>
    </w:rPr>
  </w:style>
  <w:style w:type="paragraph" w:styleId="Footer">
    <w:name w:val="footer"/>
    <w:basedOn w:val="Normal"/>
    <w:link w:val="FooterChar"/>
    <w:uiPriority w:val="99"/>
    <w:unhideWhenUsed/>
    <w:rsid w:val="00741F19"/>
    <w:pPr>
      <w:tabs>
        <w:tab w:val="center" w:pos="4320"/>
        <w:tab w:val="right" w:pos="8640"/>
      </w:tabs>
    </w:pPr>
  </w:style>
  <w:style w:type="character" w:customStyle="1" w:styleId="FooterChar">
    <w:name w:val="Footer Char"/>
    <w:basedOn w:val="DefaultParagraphFont"/>
    <w:link w:val="Footer"/>
    <w:uiPriority w:val="99"/>
    <w:rsid w:val="00741F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hemymusicseri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chemymusicseri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elaineagnew.com"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Eamon Sweeney</dc:creator>
  <cp:lastModifiedBy>Conan Daye</cp:lastModifiedBy>
  <cp:revision>2</cp:revision>
  <cp:lastPrinted>2015-03-24T08:43:00Z</cp:lastPrinted>
  <dcterms:created xsi:type="dcterms:W3CDTF">2015-03-31T09:19:00Z</dcterms:created>
  <dcterms:modified xsi:type="dcterms:W3CDTF">2015-03-31T09:19:00Z</dcterms:modified>
</cp:coreProperties>
</file>